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C1770" w14:textId="77777777" w:rsidR="00B81E09" w:rsidRDefault="00B81E09" w:rsidP="00B81E0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 wp14:anchorId="76764726" wp14:editId="3294687A">
            <wp:simplePos x="0" y="0"/>
            <wp:positionH relativeFrom="column">
              <wp:posOffset>1080770</wp:posOffset>
            </wp:positionH>
            <wp:positionV relativeFrom="paragraph">
              <wp:posOffset>-688340</wp:posOffset>
            </wp:positionV>
            <wp:extent cx="3453550" cy="1214009"/>
            <wp:effectExtent l="0" t="0" r="127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DI Full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550" cy="1214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C01E0" w14:textId="77777777" w:rsidR="00B81E09" w:rsidRDefault="00B81E09" w:rsidP="00B81E0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14:paraId="3580AE37" w14:textId="77777777" w:rsidR="00B81E09" w:rsidRDefault="00B81E09" w:rsidP="00B81E0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14:paraId="24A84488" w14:textId="77777777" w:rsidR="00B81E09" w:rsidRPr="00B81E09" w:rsidRDefault="00B81E09" w:rsidP="00B81E0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B81E09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Central Pennsylvania Diesel Institute </w:t>
      </w:r>
    </w:p>
    <w:p w14:paraId="6659D2FF" w14:textId="77777777" w:rsidR="00B81E09" w:rsidRPr="00B81E09" w:rsidRDefault="00B81E09" w:rsidP="00B81E09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zh-CN"/>
        </w:rPr>
      </w:pPr>
      <w:r w:rsidRPr="00B81E09">
        <w:rPr>
          <w:rFonts w:ascii="Times New Roman" w:eastAsia="Times New Roman" w:hAnsi="Times New Roman" w:cs="Times New Roman"/>
          <w:sz w:val="44"/>
          <w:szCs w:val="44"/>
          <w:lang w:eastAsia="zh-CN"/>
        </w:rPr>
        <w:t xml:space="preserve">2021 Campus Safety and Security Report </w:t>
      </w:r>
    </w:p>
    <w:p w14:paraId="1F006651" w14:textId="77777777" w:rsidR="00B81E09" w:rsidRPr="00B81E09" w:rsidRDefault="00B81E09" w:rsidP="00B81E09">
      <w:pPr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zh-CN"/>
        </w:rPr>
      </w:pPr>
      <w:r w:rsidRPr="00B81E09">
        <w:rPr>
          <w:rFonts w:ascii="Times New Roman" w:eastAsia="Times New Roman" w:hAnsi="Times New Roman" w:cs="Times New Roman"/>
          <w:i/>
          <w:iCs/>
          <w:sz w:val="32"/>
          <w:szCs w:val="32"/>
          <w:lang w:eastAsia="zh-CN"/>
        </w:rPr>
        <w:t>as required by the United States Department of Education</w:t>
      </w:r>
    </w:p>
    <w:p w14:paraId="6D61F78E" w14:textId="77777777" w:rsidR="00490118" w:rsidRDefault="00490118" w:rsidP="001232A0">
      <w:pPr>
        <w:rPr>
          <w:rFonts w:ascii="Times New Roman" w:eastAsia="Times New Roman" w:hAnsi="Times New Roman" w:cs="Times New Roman"/>
          <w:lang w:eastAsia="zh-CN"/>
        </w:rPr>
      </w:pPr>
    </w:p>
    <w:p w14:paraId="62630363" w14:textId="77777777" w:rsidR="00490118" w:rsidRDefault="00490118" w:rsidP="001232A0">
      <w:pPr>
        <w:rPr>
          <w:rFonts w:ascii="Times New Roman" w:eastAsia="Times New Roman" w:hAnsi="Times New Roman" w:cs="Times New Roman"/>
          <w:lang w:eastAsia="zh-CN"/>
        </w:rPr>
      </w:pPr>
    </w:p>
    <w:p w14:paraId="0B85D019" w14:textId="77777777" w:rsidR="001232A0" w:rsidRPr="001232A0" w:rsidRDefault="001232A0" w:rsidP="00B81E09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1232A0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Central </w:t>
      </w:r>
      <w:r w:rsidR="00B81E09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Pennsylvania Diesel Institute </w:t>
      </w:r>
      <w:r w:rsidRPr="001232A0">
        <w:rPr>
          <w:rFonts w:ascii="Times New Roman" w:eastAsia="Times New Roman" w:hAnsi="Times New Roman" w:cs="Times New Roman"/>
          <w:sz w:val="32"/>
          <w:szCs w:val="32"/>
          <w:lang w:eastAsia="zh-CN"/>
        </w:rPr>
        <w:t>contacted the Pennsylvania State Police to acquire crime statistics for our cam</w:t>
      </w:r>
      <w:bookmarkStart w:id="0" w:name="_GoBack"/>
      <w:bookmarkEnd w:id="0"/>
      <w:r w:rsidRPr="001232A0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pus and surrounding public spaces (in accordance with the </w:t>
      </w:r>
      <w:proofErr w:type="spellStart"/>
      <w:r w:rsidRPr="001232A0">
        <w:rPr>
          <w:rFonts w:ascii="Times New Roman" w:eastAsia="Times New Roman" w:hAnsi="Times New Roman" w:cs="Times New Roman"/>
          <w:sz w:val="32"/>
          <w:szCs w:val="32"/>
          <w:lang w:eastAsia="zh-CN"/>
        </w:rPr>
        <w:t>Clery</w:t>
      </w:r>
      <w:proofErr w:type="spellEnd"/>
      <w:r w:rsidRPr="001232A0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Act) and were advised that as of </w:t>
      </w:r>
      <w:r w:rsidR="00B81E09" w:rsidRPr="00B81E09">
        <w:rPr>
          <w:rFonts w:ascii="Times New Roman" w:eastAsia="Times New Roman" w:hAnsi="Times New Roman" w:cs="Times New Roman"/>
          <w:sz w:val="32"/>
          <w:szCs w:val="32"/>
          <w:lang w:eastAsia="zh-CN"/>
        </w:rPr>
        <w:t>November 30, 2021</w:t>
      </w:r>
      <w:r w:rsidRPr="001232A0">
        <w:rPr>
          <w:rFonts w:ascii="Times New Roman" w:eastAsia="Times New Roman" w:hAnsi="Times New Roman" w:cs="Times New Roman"/>
          <w:sz w:val="32"/>
          <w:szCs w:val="32"/>
          <w:lang w:eastAsia="zh-CN"/>
        </w:rPr>
        <w:t>, no instances of crime were reported on our campus or on properties closely adjacent to our school (per Corporal Shane Howell of the PA State Police in Newport, PA).</w:t>
      </w:r>
    </w:p>
    <w:p w14:paraId="278D0E79" w14:textId="77777777" w:rsidR="00262FEA" w:rsidRDefault="00B81E09"/>
    <w:sectPr w:rsidR="00262FEA" w:rsidSect="00C40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A0"/>
    <w:rsid w:val="001232A0"/>
    <w:rsid w:val="00490118"/>
    <w:rsid w:val="00AA183F"/>
    <w:rsid w:val="00B81E09"/>
    <w:rsid w:val="00C4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B7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Yoder</dc:creator>
  <cp:keywords/>
  <dc:description/>
  <cp:lastModifiedBy>alan Yoder</cp:lastModifiedBy>
  <cp:revision>1</cp:revision>
  <dcterms:created xsi:type="dcterms:W3CDTF">2021-12-01T16:20:00Z</dcterms:created>
  <dcterms:modified xsi:type="dcterms:W3CDTF">2021-12-01T16:35:00Z</dcterms:modified>
</cp:coreProperties>
</file>